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9" w:rsidRDefault="005517C9" w:rsidP="005517C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A930C4" w:rsidRDefault="005517C9" w:rsidP="005517C9">
      <w:pPr>
        <w:jc w:val="center"/>
        <w:rPr>
          <w:sz w:val="44"/>
          <w:szCs w:val="44"/>
        </w:rPr>
      </w:pPr>
      <w:r w:rsidRPr="005517C9">
        <w:rPr>
          <w:sz w:val="44"/>
          <w:szCs w:val="44"/>
        </w:rPr>
        <w:t>Line</w:t>
      </w:r>
    </w:p>
    <w:p w:rsidR="005517C9" w:rsidRDefault="005517C9" w:rsidP="00551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Line is an element of art. In fact, line is one of the most important elements of art. Line is defined as a continuous mark made by a series or string of points. It can be used to show the outline of a shape, to create texture, pattern and value and to suggest moods. </w:t>
      </w:r>
    </w:p>
    <w:p w:rsidR="005517C9" w:rsidRDefault="005517C9" w:rsidP="005517C9">
      <w:pPr>
        <w:spacing w:after="0" w:line="240" w:lineRule="auto"/>
        <w:rPr>
          <w:sz w:val="24"/>
          <w:szCs w:val="24"/>
        </w:rPr>
      </w:pPr>
    </w:p>
    <w:p w:rsidR="005517C9" w:rsidRPr="005517C9" w:rsidRDefault="005517C9" w:rsidP="005517C9">
      <w:pPr>
        <w:spacing w:after="0" w:line="240" w:lineRule="auto"/>
        <w:rPr>
          <w:i/>
          <w:sz w:val="24"/>
          <w:szCs w:val="24"/>
        </w:rPr>
      </w:pPr>
      <w:r w:rsidRPr="005517C9">
        <w:rPr>
          <w:i/>
          <w:sz w:val="24"/>
          <w:szCs w:val="24"/>
        </w:rPr>
        <w:t xml:space="preserve">Practice using different kinds of lines here as we discuss the properties of lines. </w:t>
      </w:r>
    </w:p>
    <w:p w:rsidR="005517C9" w:rsidRDefault="005517C9" w:rsidP="00551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Types of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517C9" w:rsidTr="00EC4D58"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Lines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Implied Lines </w:t>
            </w: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Straight </w:t>
            </w: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Curved </w:t>
            </w:r>
          </w:p>
        </w:tc>
        <w:tc>
          <w:tcPr>
            <w:tcW w:w="1916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Zigzag</w:t>
            </w:r>
          </w:p>
        </w:tc>
      </w:tr>
      <w:tr w:rsidR="005517C9" w:rsidTr="00EC4D58"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</w:tr>
    </w:tbl>
    <w:p w:rsidR="005517C9" w:rsidRPr="005517C9" w:rsidRDefault="005517C9" w:rsidP="005517C9">
      <w:pPr>
        <w:spacing w:after="0" w:line="240" w:lineRule="auto"/>
        <w:rPr>
          <w:sz w:val="16"/>
          <w:szCs w:val="16"/>
        </w:rPr>
      </w:pPr>
    </w:p>
    <w:p w:rsidR="005517C9" w:rsidRDefault="005517C9" w:rsidP="00551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 of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517C9" w:rsidTr="005517C9"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Vertical </w:t>
            </w: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Horizontal </w:t>
            </w: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Diagonal </w:t>
            </w: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Parallel </w:t>
            </w:r>
          </w:p>
        </w:tc>
        <w:tc>
          <w:tcPr>
            <w:tcW w:w="1916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</w:t>
            </w:r>
          </w:p>
        </w:tc>
      </w:tr>
      <w:tr w:rsidR="005517C9" w:rsidTr="005517C9"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</w:tr>
    </w:tbl>
    <w:p w:rsidR="005517C9" w:rsidRPr="005517C9" w:rsidRDefault="005517C9" w:rsidP="005517C9">
      <w:pPr>
        <w:spacing w:after="0" w:line="240" w:lineRule="auto"/>
        <w:rPr>
          <w:sz w:val="16"/>
          <w:szCs w:val="16"/>
        </w:rPr>
      </w:pPr>
    </w:p>
    <w:p w:rsidR="005517C9" w:rsidRDefault="005517C9" w:rsidP="00551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Variations of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06"/>
        <w:gridCol w:w="1595"/>
        <w:gridCol w:w="1617"/>
        <w:gridCol w:w="1491"/>
        <w:gridCol w:w="1646"/>
      </w:tblGrid>
      <w:tr w:rsidR="005517C9" w:rsidTr="005517C9">
        <w:tc>
          <w:tcPr>
            <w:tcW w:w="1621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</w:t>
            </w:r>
          </w:p>
        </w:tc>
        <w:tc>
          <w:tcPr>
            <w:tcW w:w="1606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</w:t>
            </w:r>
          </w:p>
        </w:tc>
        <w:tc>
          <w:tcPr>
            <w:tcW w:w="159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 </w:t>
            </w:r>
          </w:p>
        </w:tc>
        <w:tc>
          <w:tcPr>
            <w:tcW w:w="1617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Thick </w:t>
            </w:r>
          </w:p>
        </w:tc>
        <w:tc>
          <w:tcPr>
            <w:tcW w:w="1491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Smooth</w:t>
            </w:r>
          </w:p>
        </w:tc>
        <w:tc>
          <w:tcPr>
            <w:tcW w:w="1646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Rough </w:t>
            </w:r>
          </w:p>
        </w:tc>
      </w:tr>
      <w:tr w:rsidR="005517C9" w:rsidTr="005517C9">
        <w:tc>
          <w:tcPr>
            <w:tcW w:w="1621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5517C9" w:rsidRDefault="005517C9" w:rsidP="005517C9">
            <w:pPr>
              <w:rPr>
                <w:sz w:val="24"/>
                <w:szCs w:val="24"/>
              </w:rPr>
            </w:pPr>
          </w:p>
        </w:tc>
      </w:tr>
    </w:tbl>
    <w:p w:rsidR="005517C9" w:rsidRPr="005517C9" w:rsidRDefault="005517C9" w:rsidP="005517C9">
      <w:pPr>
        <w:spacing w:after="0" w:line="240" w:lineRule="auto"/>
        <w:rPr>
          <w:sz w:val="16"/>
          <w:szCs w:val="16"/>
        </w:rPr>
      </w:pPr>
    </w:p>
    <w:p w:rsidR="005517C9" w:rsidRDefault="005517C9" w:rsidP="00551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Moods of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5517C9" w:rsidTr="005517C9">
        <w:tc>
          <w:tcPr>
            <w:tcW w:w="2389" w:type="dxa"/>
          </w:tcPr>
          <w:p w:rsidR="005517C9" w:rsidRDefault="005517C9" w:rsidP="00EC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Angry</w:t>
            </w:r>
          </w:p>
        </w:tc>
        <w:tc>
          <w:tcPr>
            <w:tcW w:w="2390" w:type="dxa"/>
          </w:tcPr>
          <w:p w:rsidR="005517C9" w:rsidRDefault="005517C9" w:rsidP="00EC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</w:t>
            </w:r>
          </w:p>
        </w:tc>
        <w:tc>
          <w:tcPr>
            <w:tcW w:w="2389" w:type="dxa"/>
          </w:tcPr>
          <w:p w:rsidR="005517C9" w:rsidRDefault="005517C9" w:rsidP="00EC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Confused </w:t>
            </w:r>
          </w:p>
        </w:tc>
        <w:tc>
          <w:tcPr>
            <w:tcW w:w="2390" w:type="dxa"/>
          </w:tcPr>
          <w:p w:rsidR="005517C9" w:rsidRDefault="005517C9" w:rsidP="00EC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Sleepy</w:t>
            </w:r>
          </w:p>
        </w:tc>
      </w:tr>
      <w:tr w:rsidR="005517C9" w:rsidTr="005517C9">
        <w:tc>
          <w:tcPr>
            <w:tcW w:w="2389" w:type="dxa"/>
          </w:tcPr>
          <w:p w:rsidR="005517C9" w:rsidRDefault="005517C9" w:rsidP="00EC4D58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517C9" w:rsidRDefault="005517C9" w:rsidP="00EC4D5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5517C9" w:rsidRDefault="005517C9" w:rsidP="00EC4D58">
            <w:pPr>
              <w:rPr>
                <w:sz w:val="24"/>
                <w:szCs w:val="24"/>
              </w:rPr>
            </w:pPr>
          </w:p>
          <w:p w:rsidR="005517C9" w:rsidRDefault="005517C9" w:rsidP="00EC4D58">
            <w:pPr>
              <w:rPr>
                <w:sz w:val="24"/>
                <w:szCs w:val="24"/>
              </w:rPr>
            </w:pPr>
          </w:p>
          <w:p w:rsidR="005517C9" w:rsidRDefault="005517C9" w:rsidP="00EC4D58">
            <w:pPr>
              <w:rPr>
                <w:sz w:val="24"/>
                <w:szCs w:val="24"/>
              </w:rPr>
            </w:pPr>
          </w:p>
          <w:p w:rsidR="005517C9" w:rsidRDefault="005517C9" w:rsidP="00EC4D58">
            <w:pPr>
              <w:rPr>
                <w:sz w:val="24"/>
                <w:szCs w:val="24"/>
              </w:rPr>
            </w:pPr>
          </w:p>
          <w:p w:rsidR="005517C9" w:rsidRDefault="005517C9" w:rsidP="00EC4D58">
            <w:pPr>
              <w:rPr>
                <w:sz w:val="24"/>
                <w:szCs w:val="24"/>
              </w:rPr>
            </w:pPr>
          </w:p>
          <w:p w:rsidR="005517C9" w:rsidRDefault="005517C9" w:rsidP="00EC4D58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5517C9" w:rsidRDefault="005517C9" w:rsidP="00EC4D58">
            <w:pPr>
              <w:rPr>
                <w:sz w:val="24"/>
                <w:szCs w:val="24"/>
              </w:rPr>
            </w:pPr>
          </w:p>
        </w:tc>
      </w:tr>
    </w:tbl>
    <w:p w:rsidR="00D9238E" w:rsidRDefault="00D9238E" w:rsidP="00D9238E">
      <w:pPr>
        <w:spacing w:after="0" w:line="240" w:lineRule="auto"/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D9238E" w:rsidTr="00D9238E">
        <w:tc>
          <w:tcPr>
            <w:tcW w:w="4788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Repeated Lines </w:t>
            </w:r>
          </w:p>
        </w:tc>
        <w:tc>
          <w:tcPr>
            <w:tcW w:w="4770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Patterned Lines </w:t>
            </w:r>
          </w:p>
        </w:tc>
      </w:tr>
      <w:tr w:rsidR="00D9238E" w:rsidTr="00D9238E">
        <w:tc>
          <w:tcPr>
            <w:tcW w:w="4788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</w:p>
        </w:tc>
      </w:tr>
    </w:tbl>
    <w:p w:rsidR="00D9238E" w:rsidRPr="00D9238E" w:rsidRDefault="00D9238E" w:rsidP="00D9238E">
      <w:pPr>
        <w:spacing w:after="0" w:line="240" w:lineRule="auto"/>
        <w:jc w:val="center"/>
        <w:rPr>
          <w:sz w:val="24"/>
          <w:szCs w:val="24"/>
        </w:rPr>
      </w:pPr>
    </w:p>
    <w:p w:rsidR="005517C9" w:rsidRPr="00D9238E" w:rsidRDefault="005517C9" w:rsidP="00D9238E">
      <w:pPr>
        <w:spacing w:after="0" w:line="240" w:lineRule="auto"/>
        <w:jc w:val="center"/>
        <w:rPr>
          <w:sz w:val="44"/>
          <w:szCs w:val="44"/>
        </w:rPr>
      </w:pPr>
      <w:r w:rsidRPr="00D9238E">
        <w:rPr>
          <w:sz w:val="44"/>
          <w:szCs w:val="44"/>
        </w:rPr>
        <w:t>Value</w:t>
      </w:r>
    </w:p>
    <w:p w:rsidR="00D9238E" w:rsidRDefault="00D9238E" w:rsidP="005517C9">
      <w:pPr>
        <w:spacing w:after="0" w:line="240" w:lineRule="auto"/>
        <w:rPr>
          <w:rFonts w:eastAsiaTheme="minorEastAsia" w:hAnsi="Candara"/>
          <w:color w:val="000000" w:themeColor="text1"/>
          <w:sz w:val="24"/>
          <w:szCs w:val="24"/>
        </w:rPr>
      </w:pPr>
      <w:r w:rsidRPr="00D9238E">
        <w:rPr>
          <w:rFonts w:eastAsiaTheme="minorEastAsia" w:hAnsi="Candara"/>
          <w:color w:val="000000" w:themeColor="text1"/>
          <w:sz w:val="24"/>
          <w:szCs w:val="24"/>
        </w:rPr>
        <w:t xml:space="preserve">Value is </w:t>
      </w:r>
      <w:r>
        <w:rPr>
          <w:rFonts w:eastAsiaTheme="minorEastAsia" w:hAnsi="Candara"/>
          <w:color w:val="000000" w:themeColor="text1"/>
          <w:sz w:val="24"/>
          <w:szCs w:val="24"/>
        </w:rPr>
        <w:t xml:space="preserve">the element or art that expresses </w:t>
      </w:r>
      <w:r w:rsidRPr="00D9238E">
        <w:rPr>
          <w:rFonts w:eastAsiaTheme="minorEastAsia" w:hAnsi="Candara"/>
          <w:color w:val="000000" w:themeColor="text1"/>
          <w:sz w:val="24"/>
          <w:szCs w:val="24"/>
        </w:rPr>
        <w:t>the variation in hue (</w:t>
      </w:r>
      <w:r>
        <w:rPr>
          <w:rFonts w:eastAsiaTheme="minorEastAsia" w:hAnsi="Candara"/>
          <w:color w:val="000000" w:themeColor="text1"/>
          <w:sz w:val="24"/>
          <w:szCs w:val="24"/>
        </w:rPr>
        <w:t xml:space="preserve">a.k.a. </w:t>
      </w:r>
      <w:r w:rsidRPr="00D9238E">
        <w:rPr>
          <w:rFonts w:eastAsiaTheme="minorEastAsia" w:hAnsi="Candara"/>
          <w:color w:val="000000" w:themeColor="text1"/>
          <w:sz w:val="24"/>
          <w:szCs w:val="24"/>
        </w:rPr>
        <w:t>color) ranging from lightest to darkest</w:t>
      </w:r>
      <w:r>
        <w:rPr>
          <w:rFonts w:eastAsiaTheme="minorEastAsia" w:hAnsi="Candara"/>
          <w:color w:val="000000" w:themeColor="text1"/>
          <w:sz w:val="24"/>
          <w:szCs w:val="24"/>
        </w:rPr>
        <w:t xml:space="preserve">. This includes tones (pure color mixed with white) and shades (pure color mixed with black) </w:t>
      </w:r>
    </w:p>
    <w:p w:rsidR="00D9238E" w:rsidRPr="00D9238E" w:rsidRDefault="00D9238E" w:rsidP="005517C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9238E" w:rsidRPr="00D9238E" w:rsidRDefault="00D9238E" w:rsidP="005517C9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D9238E">
        <w:rPr>
          <w:rFonts w:eastAsia="Times New Roman" w:cs="Times New Roman"/>
          <w:i/>
          <w:sz w:val="24"/>
          <w:szCs w:val="24"/>
        </w:rPr>
        <w:t>Practice showing different kinds of value here as we discuss the properties of lines.</w:t>
      </w:r>
    </w:p>
    <w:p w:rsidR="00D9238E" w:rsidRDefault="00D9238E" w:rsidP="005517C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Grayscale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06"/>
        <w:gridCol w:w="1595"/>
        <w:gridCol w:w="1617"/>
        <w:gridCol w:w="1491"/>
        <w:gridCol w:w="1646"/>
      </w:tblGrid>
      <w:tr w:rsidR="00D9238E" w:rsidTr="00D9238E">
        <w:tc>
          <w:tcPr>
            <w:tcW w:w="1621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  <w:p w:rsidR="00D9238E" w:rsidRDefault="00D9238E" w:rsidP="00EC4D58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9238E" w:rsidRDefault="00D9238E" w:rsidP="00EC4D58">
            <w:pPr>
              <w:rPr>
                <w:sz w:val="24"/>
                <w:szCs w:val="24"/>
              </w:rPr>
            </w:pPr>
          </w:p>
        </w:tc>
      </w:tr>
    </w:tbl>
    <w:p w:rsidR="00D9238E" w:rsidRDefault="00D9238E" w:rsidP="005517C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517C9" w:rsidRPr="005517C9" w:rsidRDefault="005517C9" w:rsidP="005517C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5517C9">
        <w:rPr>
          <w:rFonts w:ascii="Century Gothic" w:eastAsia="Times New Roman" w:hAnsi="Century Gothic" w:cs="Times New Roman"/>
          <w:sz w:val="24"/>
          <w:szCs w:val="24"/>
        </w:rPr>
        <w:t>Six Techniques for creating Value</w:t>
      </w:r>
    </w:p>
    <w:p w:rsidR="005517C9" w:rsidRPr="005517C9" w:rsidRDefault="005517C9" w:rsidP="005517C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50"/>
        <w:gridCol w:w="2610"/>
        <w:gridCol w:w="450"/>
        <w:gridCol w:w="2970"/>
      </w:tblGrid>
      <w:tr w:rsidR="00D9238E" w:rsidRPr="005517C9" w:rsidTr="00D9238E">
        <w:tc>
          <w:tcPr>
            <w:tcW w:w="2988" w:type="dxa"/>
          </w:tcPr>
          <w:p w:rsidR="00D9238E" w:rsidRPr="005517C9" w:rsidRDefault="00D9238E" w:rsidP="0055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17C9">
              <w:rPr>
                <w:rFonts w:ascii="Calibri" w:eastAsia="Times New Roman" w:hAnsi="Calibri" w:cs="Times New Roman"/>
                <w:sz w:val="24"/>
                <w:szCs w:val="24"/>
              </w:rPr>
              <w:t>Blending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9238E" w:rsidRPr="005517C9" w:rsidRDefault="00D9238E" w:rsidP="0055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9238E" w:rsidRPr="005517C9" w:rsidRDefault="00D9238E" w:rsidP="0055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17C9">
              <w:rPr>
                <w:rFonts w:ascii="Calibri" w:eastAsia="Times New Roman" w:hAnsi="Calibri" w:cs="Times New Roman"/>
                <w:sz w:val="24"/>
                <w:szCs w:val="24"/>
              </w:rPr>
              <w:t>Crosshatching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9238E" w:rsidRPr="005517C9" w:rsidRDefault="00D9238E" w:rsidP="0055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9238E" w:rsidRPr="005517C9" w:rsidRDefault="00D9238E" w:rsidP="005517C9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17C9">
              <w:rPr>
                <w:rFonts w:ascii="Calibri" w:eastAsia="Times New Roman" w:hAnsi="Calibri" w:cs="Times New Roman"/>
                <w:sz w:val="24"/>
                <w:szCs w:val="24"/>
              </w:rPr>
              <w:t>Stippling</w:t>
            </w:r>
          </w:p>
        </w:tc>
      </w:tr>
      <w:tr w:rsidR="00D9238E" w:rsidRPr="005517C9" w:rsidTr="00D9238E">
        <w:tc>
          <w:tcPr>
            <w:tcW w:w="2988" w:type="dxa"/>
          </w:tcPr>
          <w:p w:rsidR="00D9238E" w:rsidRPr="005517C9" w:rsidRDefault="00D9238E" w:rsidP="0055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F9BAD03" wp14:editId="5249209C">
                      <wp:extent cx="1234440" cy="1257300"/>
                      <wp:effectExtent l="0" t="0" r="0" b="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79"/>
                                  <a:ext cx="1135380" cy="1028541"/>
                                </a:xfrm>
                                <a:prstGeom prst="can">
                                  <a:avLst>
                                    <a:gd name="adj" fmla="val 4664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" o:spid="_x0000_s1026" editas="canvas" style="width:97.2pt;height:99pt;mso-position-horizontal-relative:char;mso-position-vertical-relative:line" coordsize="1234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344;height:12573;visibility:visible;mso-wrap-style:square">
                        <v:fill o:detectmouseclick="t"/>
                        <v:path o:connecttype="none"/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4" o:spid="_x0000_s1028" type="#_x0000_t22" style="position:absolute;top:1143;width:11353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od/MQA&#10;AADaAAAADwAAAGRycy9kb3ducmV2LnhtbESPQWvCQBSE74L/YXmCN91UqZToJoQWQamHGgult2f2&#10;NQnJvg3ZVdN/3xUKHoeZ+YbZpINpxZV6V1tW8DSPQBAXVtdcKvg8bWcvIJxH1thaJgW/5CBNxqMN&#10;xtre+EjX3JciQNjFqKDyvouldEVFBt3cdsTB+7G9QR9kX0rd4y3ATSsXUbSSBmsOCxV29FpR0eQX&#10;o+D03pi8yY7PX8u3/fL8rbPhUHwoNZ0M2RqEp8E/wv/tnVawgvuVc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HfzEAAAA2gAAAA8AAAAAAAAAAAAAAAAAmAIAAGRycy9k&#10;b3ducmV2LnhtbFBLBQYAAAAABAAEAPUAAACJAwAAAAA=&#10;" adj="10076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9238E" w:rsidRPr="005517C9" w:rsidRDefault="00D9238E" w:rsidP="0055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</w:tcPr>
          <w:p w:rsidR="00D9238E" w:rsidRPr="005517C9" w:rsidRDefault="00D9238E" w:rsidP="0055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74D650" wp14:editId="4F4EAC8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111125</wp:posOffset>
                      </wp:positionV>
                      <wp:extent cx="1135380" cy="1028541"/>
                      <wp:effectExtent l="0" t="0" r="26670" b="1968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028541"/>
                              </a:xfrm>
                              <a:prstGeom prst="can">
                                <a:avLst>
                                  <a:gd name="adj" fmla="val 466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type="#_x0000_t22" style="position:absolute;margin-left:11.1pt;margin-top:8.75pt;width:89.4pt;height:8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" adj="10076"/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9238E" w:rsidRPr="005517C9" w:rsidRDefault="00D9238E" w:rsidP="0055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D9238E" w:rsidRPr="005517C9" w:rsidRDefault="00D9238E" w:rsidP="00551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3CAADB" wp14:editId="6A734CC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111125</wp:posOffset>
                      </wp:positionV>
                      <wp:extent cx="1135380" cy="1028541"/>
                      <wp:effectExtent l="0" t="0" r="26670" b="19685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028541"/>
                              </a:xfrm>
                              <a:prstGeom prst="can">
                                <a:avLst>
                                  <a:gd name="adj" fmla="val 466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type="#_x0000_t22" style="position:absolute;margin-left:22.5pt;margin-top:8.75pt;width:89.4pt;height:8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" adj="10076"/>
                  </w:pict>
                </mc:Fallback>
              </mc:AlternateContent>
            </w:r>
          </w:p>
        </w:tc>
      </w:tr>
    </w:tbl>
    <w:p w:rsidR="00D9238E" w:rsidRDefault="00D9238E" w:rsidP="00D9238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50"/>
        <w:gridCol w:w="2610"/>
        <w:gridCol w:w="450"/>
        <w:gridCol w:w="2970"/>
      </w:tblGrid>
      <w:tr w:rsidR="00D9238E" w:rsidTr="00D9238E">
        <w:tc>
          <w:tcPr>
            <w:tcW w:w="2988" w:type="dxa"/>
          </w:tcPr>
          <w:p w:rsidR="00D9238E" w:rsidRPr="00825075" w:rsidRDefault="00D9238E" w:rsidP="00EC4D58">
            <w:pPr>
              <w:tabs>
                <w:tab w:val="left" w:pos="9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075">
              <w:rPr>
                <w:sz w:val="24"/>
                <w:szCs w:val="24"/>
              </w:rPr>
              <w:t xml:space="preserve">Hatching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9238E" w:rsidRPr="00825075" w:rsidRDefault="00D9238E" w:rsidP="00EC4D58">
            <w:pPr>
              <w:tabs>
                <w:tab w:val="left" w:pos="9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9238E" w:rsidRPr="00825075" w:rsidRDefault="00D9238E" w:rsidP="00EC4D58">
            <w:pPr>
              <w:tabs>
                <w:tab w:val="left" w:pos="9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075">
              <w:rPr>
                <w:sz w:val="24"/>
                <w:szCs w:val="24"/>
              </w:rPr>
              <w:t>Modeling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9238E" w:rsidRPr="00825075" w:rsidRDefault="00D9238E" w:rsidP="00EC4D58">
            <w:pPr>
              <w:tabs>
                <w:tab w:val="left" w:pos="9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9238E" w:rsidRPr="00825075" w:rsidRDefault="00D9238E" w:rsidP="00EC4D58">
            <w:pPr>
              <w:tabs>
                <w:tab w:val="left" w:pos="9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25075">
              <w:rPr>
                <w:sz w:val="24"/>
                <w:szCs w:val="24"/>
              </w:rPr>
              <w:t>Gradation</w:t>
            </w:r>
          </w:p>
        </w:tc>
      </w:tr>
      <w:tr w:rsidR="00D9238E" w:rsidTr="00D9238E">
        <w:tc>
          <w:tcPr>
            <w:tcW w:w="2988" w:type="dxa"/>
          </w:tcPr>
          <w:p w:rsidR="00D9238E" w:rsidRPr="00825075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BDD3F2" wp14:editId="5F78E96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179070</wp:posOffset>
                      </wp:positionV>
                      <wp:extent cx="1135380" cy="1028065"/>
                      <wp:effectExtent l="0" t="0" r="26670" b="19685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028065"/>
                              </a:xfrm>
                              <a:prstGeom prst="can">
                                <a:avLst>
                                  <a:gd name="adj" fmla="val 466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type="#_x0000_t22" style="position:absolute;margin-left:21pt;margin-top:14.1pt;width:89.4pt;height:8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" adj="10076"/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9238E" w:rsidRPr="00825075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9238E" w:rsidRPr="00825075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38E">
              <w:rPr>
                <w:rFonts w:ascii="Calibri" w:eastAsia="Times New Roman" w:hAnsi="Calibri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7FAD37" wp14:editId="6C24FE7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181610</wp:posOffset>
                      </wp:positionV>
                      <wp:extent cx="1135380" cy="1028065"/>
                      <wp:effectExtent l="0" t="0" r="26670" b="1968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028065"/>
                              </a:xfrm>
                              <a:prstGeom prst="can">
                                <a:avLst>
                                  <a:gd name="adj" fmla="val 466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type="#_x0000_t22" style="position:absolute;margin-left:18.9pt;margin-top:14.3pt;width:89.4pt;height:8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" adj="10076"/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9238E" w:rsidRPr="00825075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9238E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38E">
              <w:rPr>
                <w:rFonts w:ascii="Calibri" w:eastAsia="Times New Roman" w:hAnsi="Calibri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A46995" wp14:editId="1B7325B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143510</wp:posOffset>
                      </wp:positionV>
                      <wp:extent cx="1135380" cy="1028065"/>
                      <wp:effectExtent l="0" t="0" r="26670" b="19685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028065"/>
                              </a:xfrm>
                              <a:prstGeom prst="can">
                                <a:avLst>
                                  <a:gd name="adj" fmla="val 466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type="#_x0000_t22" style="position:absolute;margin-left:28.5pt;margin-top:11.3pt;width:89.4pt;height:8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" adj="10076"/>
                  </w:pict>
                </mc:Fallback>
              </mc:AlternateContent>
            </w:r>
          </w:p>
          <w:p w:rsidR="00D9238E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38E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38E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38E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38E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38E" w:rsidRPr="00825075" w:rsidRDefault="00D9238E" w:rsidP="00EC4D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238E" w:rsidRPr="005517C9" w:rsidRDefault="00D9238E" w:rsidP="00D9238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9238E" w:rsidRPr="005517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72" w:rsidRDefault="000E2472" w:rsidP="005517C9">
      <w:pPr>
        <w:spacing w:after="0" w:line="240" w:lineRule="auto"/>
      </w:pPr>
      <w:r>
        <w:separator/>
      </w:r>
    </w:p>
  </w:endnote>
  <w:endnote w:type="continuationSeparator" w:id="0">
    <w:p w:rsidR="000E2472" w:rsidRDefault="000E2472" w:rsidP="0055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72" w:rsidRDefault="000E2472" w:rsidP="005517C9">
      <w:pPr>
        <w:spacing w:after="0" w:line="240" w:lineRule="auto"/>
      </w:pPr>
      <w:r>
        <w:separator/>
      </w:r>
    </w:p>
  </w:footnote>
  <w:footnote w:type="continuationSeparator" w:id="0">
    <w:p w:rsidR="000E2472" w:rsidRDefault="000E2472" w:rsidP="0055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C9" w:rsidRDefault="005517C9">
    <w:pPr>
      <w:pStyle w:val="Header"/>
    </w:pPr>
    <w:r>
      <w:t>Ms. Stockbridge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9"/>
    <w:rsid w:val="000E2472"/>
    <w:rsid w:val="005517C9"/>
    <w:rsid w:val="00975F6F"/>
    <w:rsid w:val="00A930C4"/>
    <w:rsid w:val="00D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C9"/>
  </w:style>
  <w:style w:type="paragraph" w:styleId="Footer">
    <w:name w:val="footer"/>
    <w:basedOn w:val="Normal"/>
    <w:link w:val="FooterChar"/>
    <w:uiPriority w:val="99"/>
    <w:unhideWhenUsed/>
    <w:rsid w:val="005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C9"/>
  </w:style>
  <w:style w:type="paragraph" w:styleId="BalloonText">
    <w:name w:val="Balloon Text"/>
    <w:basedOn w:val="Normal"/>
    <w:link w:val="BalloonTextChar"/>
    <w:uiPriority w:val="99"/>
    <w:semiHidden/>
    <w:unhideWhenUsed/>
    <w:rsid w:val="00D9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7C9"/>
  </w:style>
  <w:style w:type="paragraph" w:styleId="Footer">
    <w:name w:val="footer"/>
    <w:basedOn w:val="Normal"/>
    <w:link w:val="FooterChar"/>
    <w:uiPriority w:val="99"/>
    <w:unhideWhenUsed/>
    <w:rsid w:val="005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C9"/>
  </w:style>
  <w:style w:type="paragraph" w:styleId="BalloonText">
    <w:name w:val="Balloon Text"/>
    <w:basedOn w:val="Normal"/>
    <w:link w:val="BalloonTextChar"/>
    <w:uiPriority w:val="99"/>
    <w:semiHidden/>
    <w:unhideWhenUsed/>
    <w:rsid w:val="00D9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2012-12-15T18:35:00Z</dcterms:created>
  <dcterms:modified xsi:type="dcterms:W3CDTF">2012-12-15T18:58:00Z</dcterms:modified>
</cp:coreProperties>
</file>